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72F0" w14:textId="77777777" w:rsidR="0083799D" w:rsidRDefault="0083799D">
      <w:pPr>
        <w:pStyle w:val="NurText"/>
        <w:rPr>
          <w:rFonts w:ascii="Times New Roman" w:eastAsia="MS Mincho" w:hAnsi="Times New Roman" w:cs="Times New Roman"/>
        </w:rPr>
      </w:pPr>
    </w:p>
    <w:p w14:paraId="52FA6057" w14:textId="77777777" w:rsidR="0083799D" w:rsidRDefault="0083799D">
      <w:pPr>
        <w:pStyle w:val="NurText"/>
        <w:jc w:val="center"/>
        <w:rPr>
          <w:rFonts w:ascii="Times New Roman" w:eastAsia="MS Mincho" w:hAnsi="Times New Roman" w:cs="Times New Roman"/>
          <w:b/>
          <w:bCs/>
          <w:sz w:val="32"/>
        </w:rPr>
      </w:pPr>
      <w:r>
        <w:rPr>
          <w:rFonts w:ascii="Times New Roman" w:eastAsia="MS Mincho" w:hAnsi="Times New Roman" w:cs="Times New Roman"/>
          <w:b/>
          <w:bCs/>
          <w:sz w:val="32"/>
        </w:rPr>
        <w:t>KLEINBILLARD</w:t>
      </w:r>
    </w:p>
    <w:p w14:paraId="6A4ECCE2" w14:textId="77777777" w:rsidR="0083799D" w:rsidRDefault="0083799D">
      <w:pPr>
        <w:pStyle w:val="NurText"/>
        <w:rPr>
          <w:rFonts w:ascii="Times New Roman" w:eastAsia="MS Mincho" w:hAnsi="Times New Roman" w:cs="Times New Roman"/>
        </w:rPr>
      </w:pPr>
    </w:p>
    <w:p w14:paraId="6C16EDCA" w14:textId="7CED3A06" w:rsidR="0083799D" w:rsidRDefault="00905987" w:rsidP="009878B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EINZELBEWERBE ab der Saison 20</w:t>
      </w:r>
      <w:r w:rsidR="0081566E">
        <w:rPr>
          <w:rFonts w:ascii="Times New Roman" w:eastAsia="MS Mincho" w:hAnsi="Times New Roman" w:cs="Times New Roman"/>
          <w:sz w:val="28"/>
        </w:rPr>
        <w:t>20</w:t>
      </w:r>
      <w:r w:rsidR="0083799D">
        <w:rPr>
          <w:rFonts w:ascii="Times New Roman" w:eastAsia="MS Mincho" w:hAnsi="Times New Roman" w:cs="Times New Roman"/>
          <w:sz w:val="28"/>
        </w:rPr>
        <w:t xml:space="preserve"> / 20</w:t>
      </w:r>
      <w:r w:rsidR="00B54688">
        <w:rPr>
          <w:rFonts w:ascii="Times New Roman" w:eastAsia="MS Mincho" w:hAnsi="Times New Roman" w:cs="Times New Roman"/>
          <w:sz w:val="28"/>
        </w:rPr>
        <w:t>2</w:t>
      </w:r>
      <w:r w:rsidR="0081566E">
        <w:rPr>
          <w:rFonts w:ascii="Times New Roman" w:eastAsia="MS Mincho" w:hAnsi="Times New Roman" w:cs="Times New Roman"/>
          <w:sz w:val="28"/>
        </w:rPr>
        <w:t>1</w:t>
      </w:r>
    </w:p>
    <w:p w14:paraId="46AD499B" w14:textId="77777777" w:rsidR="009878BF" w:rsidRDefault="009878BF" w:rsidP="009878BF">
      <w:pPr>
        <w:pStyle w:val="NurText"/>
        <w:jc w:val="center"/>
        <w:rPr>
          <w:rFonts w:ascii="Times New Roman" w:eastAsia="MS Mincho" w:hAnsi="Times New Roman" w:cs="Times New Roman"/>
        </w:rPr>
      </w:pPr>
    </w:p>
    <w:p w14:paraId="00ED9674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Disziplin/Klasse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Klassengrenze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Distanz / HAZ</w:t>
      </w:r>
    </w:p>
    <w:p w14:paraId="35B19D22" w14:textId="77777777" w:rsidR="0083799D" w:rsidRDefault="0083799D">
      <w:pPr>
        <w:pStyle w:val="NurText"/>
        <w:rPr>
          <w:rFonts w:ascii="Times New Roman" w:eastAsia="MS Mincho" w:hAnsi="Times New Roman" w:cs="Times New Roman"/>
        </w:rPr>
      </w:pPr>
    </w:p>
    <w:p w14:paraId="79E5F5A5" w14:textId="77777777" w:rsidR="0083799D" w:rsidRDefault="0083799D">
      <w:pPr>
        <w:pStyle w:val="Nur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FREIE PARTIE</w:t>
      </w:r>
    </w:p>
    <w:p w14:paraId="060DAD83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4.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bis</w:t>
      </w:r>
      <w:r>
        <w:rPr>
          <w:rFonts w:ascii="Times New Roman" w:eastAsia="MS Mincho" w:hAnsi="Times New Roman" w:cs="Times New Roman"/>
          <w:sz w:val="22"/>
        </w:rPr>
        <w:tab/>
        <w:t xml:space="preserve">  3,000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 xml:space="preserve">  60/25</w:t>
      </w:r>
    </w:p>
    <w:p w14:paraId="55C623B9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3.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 xml:space="preserve">über </w:t>
      </w:r>
      <w:r>
        <w:rPr>
          <w:rFonts w:ascii="Times New Roman" w:eastAsia="MS Mincho" w:hAnsi="Times New Roman" w:cs="Times New Roman"/>
          <w:sz w:val="22"/>
        </w:rPr>
        <w:tab/>
        <w:t xml:space="preserve">  3,000</w:t>
      </w:r>
      <w:r>
        <w:rPr>
          <w:rFonts w:ascii="Times New Roman" w:eastAsia="MS Mincho" w:hAnsi="Times New Roman" w:cs="Times New Roman"/>
          <w:sz w:val="22"/>
        </w:rPr>
        <w:tab/>
        <w:t xml:space="preserve">  bis    6,000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100/25</w:t>
      </w:r>
    </w:p>
    <w:p w14:paraId="2D5565B2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über</w:t>
      </w:r>
      <w:r>
        <w:rPr>
          <w:rFonts w:ascii="Times New Roman" w:eastAsia="MS Mincho" w:hAnsi="Times New Roman" w:cs="Times New Roman"/>
          <w:sz w:val="22"/>
        </w:rPr>
        <w:tab/>
        <w:t xml:space="preserve">  6,000</w:t>
      </w:r>
      <w:r>
        <w:rPr>
          <w:rFonts w:ascii="Times New Roman" w:eastAsia="MS Mincho" w:hAnsi="Times New Roman" w:cs="Times New Roman"/>
          <w:sz w:val="22"/>
        </w:rPr>
        <w:tab/>
        <w:t xml:space="preserve">  bis  12,000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="001722FC" w:rsidRPr="001722FC">
        <w:rPr>
          <w:rFonts w:ascii="Times New Roman" w:eastAsia="MS Mincho" w:hAnsi="Times New Roman" w:cs="Times New Roman"/>
          <w:color w:val="FF0000"/>
          <w:sz w:val="22"/>
        </w:rPr>
        <w:t>150</w:t>
      </w:r>
      <w:r w:rsidRPr="001722FC">
        <w:rPr>
          <w:rFonts w:ascii="Times New Roman" w:eastAsia="MS Mincho" w:hAnsi="Times New Roman" w:cs="Times New Roman"/>
          <w:color w:val="FF0000"/>
          <w:sz w:val="22"/>
        </w:rPr>
        <w:t>/</w:t>
      </w:r>
      <w:r w:rsidR="001722FC" w:rsidRPr="001722FC">
        <w:rPr>
          <w:rFonts w:ascii="Times New Roman" w:eastAsia="MS Mincho" w:hAnsi="Times New Roman" w:cs="Times New Roman"/>
          <w:color w:val="FF0000"/>
          <w:sz w:val="22"/>
        </w:rPr>
        <w:t>20</w:t>
      </w:r>
    </w:p>
    <w:p w14:paraId="402B304F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1.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über</w:t>
      </w:r>
      <w:r>
        <w:rPr>
          <w:rFonts w:ascii="Times New Roman" w:eastAsia="MS Mincho" w:hAnsi="Times New Roman" w:cs="Times New Roman"/>
          <w:sz w:val="22"/>
        </w:rPr>
        <w:tab/>
        <w:t>12,000</w:t>
      </w:r>
      <w:r>
        <w:rPr>
          <w:rFonts w:ascii="Times New Roman" w:eastAsia="MS Mincho" w:hAnsi="Times New Roman" w:cs="Times New Roman"/>
          <w:sz w:val="22"/>
        </w:rPr>
        <w:tab/>
        <w:t xml:space="preserve">  bis  30,000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="001722FC" w:rsidRPr="001722FC">
        <w:rPr>
          <w:rFonts w:ascii="Times New Roman" w:eastAsia="MS Mincho" w:hAnsi="Times New Roman" w:cs="Times New Roman"/>
          <w:color w:val="FF0000"/>
          <w:sz w:val="22"/>
        </w:rPr>
        <w:t>200</w:t>
      </w:r>
      <w:r>
        <w:rPr>
          <w:rFonts w:ascii="Times New Roman" w:eastAsia="MS Mincho" w:hAnsi="Times New Roman" w:cs="Times New Roman"/>
          <w:sz w:val="22"/>
        </w:rPr>
        <w:t>/20</w:t>
      </w:r>
    </w:p>
    <w:p w14:paraId="53E92DF3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ÖM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über</w:t>
      </w:r>
      <w:r>
        <w:rPr>
          <w:rFonts w:ascii="Times New Roman" w:eastAsia="MS Mincho" w:hAnsi="Times New Roman" w:cs="Times New Roman"/>
          <w:sz w:val="22"/>
        </w:rPr>
        <w:tab/>
        <w:t>30,000</w:t>
      </w:r>
      <w:r>
        <w:rPr>
          <w:rFonts w:ascii="Times New Roman" w:eastAsia="MS Mincho" w:hAnsi="Times New Roman" w:cs="Times New Roman"/>
          <w:sz w:val="22"/>
        </w:rPr>
        <w:tab/>
        <w:t xml:space="preserve">  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="001722FC" w:rsidRPr="001722FC">
        <w:rPr>
          <w:rFonts w:ascii="Times New Roman" w:eastAsia="MS Mincho" w:hAnsi="Times New Roman" w:cs="Times New Roman"/>
          <w:color w:val="FF0000"/>
          <w:sz w:val="22"/>
        </w:rPr>
        <w:t>300</w:t>
      </w:r>
      <w:r>
        <w:rPr>
          <w:rFonts w:ascii="Times New Roman" w:eastAsia="MS Mincho" w:hAnsi="Times New Roman" w:cs="Times New Roman"/>
          <w:sz w:val="22"/>
        </w:rPr>
        <w:t>/20</w:t>
      </w:r>
    </w:p>
    <w:p w14:paraId="3394A8A8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über</w:t>
      </w:r>
      <w:r>
        <w:rPr>
          <w:rFonts w:ascii="Times New Roman" w:eastAsia="MS Mincho" w:hAnsi="Times New Roman" w:cs="Times New Roman"/>
          <w:sz w:val="22"/>
        </w:rPr>
        <w:tab/>
        <w:t>50,000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="001722FC" w:rsidRPr="001722FC">
        <w:rPr>
          <w:rFonts w:ascii="Times New Roman" w:eastAsia="MS Mincho" w:hAnsi="Times New Roman" w:cs="Times New Roman"/>
          <w:color w:val="FF0000"/>
          <w:sz w:val="22"/>
        </w:rPr>
        <w:t>400</w:t>
      </w:r>
      <w:r>
        <w:rPr>
          <w:rFonts w:ascii="Times New Roman" w:eastAsia="MS Mincho" w:hAnsi="Times New Roman" w:cs="Times New Roman"/>
          <w:sz w:val="22"/>
        </w:rPr>
        <w:t>/20</w:t>
      </w:r>
    </w:p>
    <w:p w14:paraId="691705A7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</w:p>
    <w:p w14:paraId="3340C297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ÖM U15 (am 01.09. noch nicht 15 Jahre)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mind.</w:t>
      </w:r>
      <w:r>
        <w:rPr>
          <w:rFonts w:ascii="Times New Roman" w:eastAsia="MS Mincho" w:hAnsi="Times New Roman" w:cs="Times New Roman"/>
          <w:sz w:val="22"/>
        </w:rPr>
        <w:tab/>
        <w:t xml:space="preserve">  60/25</w:t>
      </w:r>
    </w:p>
    <w:p w14:paraId="5675FC69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ÖM U17 (am 01.09. noch nicht 17 Jahre)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mind.</w:t>
      </w:r>
      <w:r>
        <w:rPr>
          <w:rFonts w:ascii="Times New Roman" w:eastAsia="MS Mincho" w:hAnsi="Times New Roman" w:cs="Times New Roman"/>
          <w:sz w:val="22"/>
        </w:rPr>
        <w:tab/>
        <w:t xml:space="preserve">  60/25</w:t>
      </w:r>
    </w:p>
    <w:p w14:paraId="07613505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ÖM U19 (am 01.09. noch nicht 19 Jahre)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mind.</w:t>
      </w:r>
      <w:r>
        <w:rPr>
          <w:rFonts w:ascii="Times New Roman" w:eastAsia="MS Mincho" w:hAnsi="Times New Roman" w:cs="Times New Roman"/>
          <w:sz w:val="22"/>
        </w:rPr>
        <w:tab/>
        <w:t xml:space="preserve">  60/25</w:t>
      </w:r>
    </w:p>
    <w:p w14:paraId="373BB15F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ÖM U21 (am 01.09. noch nicht 21 Jahre)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mind.</w:t>
      </w:r>
      <w:r>
        <w:rPr>
          <w:rFonts w:ascii="Times New Roman" w:eastAsia="MS Mincho" w:hAnsi="Times New Roman" w:cs="Times New Roman"/>
          <w:sz w:val="22"/>
        </w:rPr>
        <w:tab/>
        <w:t xml:space="preserve">  60/25</w:t>
      </w:r>
    </w:p>
    <w:p w14:paraId="081057F7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ÖM Damen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mind.</w:t>
      </w:r>
      <w:r>
        <w:rPr>
          <w:rFonts w:ascii="Times New Roman" w:eastAsia="MS Mincho" w:hAnsi="Times New Roman" w:cs="Times New Roman"/>
          <w:sz w:val="22"/>
        </w:rPr>
        <w:tab/>
        <w:t xml:space="preserve">  60/25</w:t>
      </w:r>
    </w:p>
    <w:p w14:paraId="760B5906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</w:p>
    <w:p w14:paraId="2C632129" w14:textId="77777777" w:rsidR="0083799D" w:rsidRDefault="0083799D">
      <w:pPr>
        <w:pStyle w:val="Nur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CADRE 35/2</w:t>
      </w:r>
    </w:p>
    <w:p w14:paraId="71FBDD9C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4.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bis</w:t>
      </w:r>
      <w:r>
        <w:rPr>
          <w:rFonts w:ascii="Times New Roman" w:eastAsia="MS Mincho" w:hAnsi="Times New Roman" w:cs="Times New Roman"/>
          <w:sz w:val="22"/>
        </w:rPr>
        <w:tab/>
        <w:t xml:space="preserve">  3,000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 xml:space="preserve">  60/25</w:t>
      </w:r>
    </w:p>
    <w:p w14:paraId="6671A0F5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3.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über</w:t>
      </w:r>
      <w:r>
        <w:rPr>
          <w:rFonts w:ascii="Times New Roman" w:eastAsia="MS Mincho" w:hAnsi="Times New Roman" w:cs="Times New Roman"/>
          <w:sz w:val="22"/>
        </w:rPr>
        <w:tab/>
        <w:t xml:space="preserve">  3,000</w:t>
      </w:r>
      <w:r>
        <w:rPr>
          <w:rFonts w:ascii="Times New Roman" w:eastAsia="MS Mincho" w:hAnsi="Times New Roman" w:cs="Times New Roman"/>
          <w:sz w:val="22"/>
        </w:rPr>
        <w:tab/>
        <w:t xml:space="preserve">  bis    6,000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100/25</w:t>
      </w:r>
    </w:p>
    <w:p w14:paraId="3038B770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über</w:t>
      </w:r>
      <w:r>
        <w:rPr>
          <w:rFonts w:ascii="Times New Roman" w:eastAsia="MS Mincho" w:hAnsi="Times New Roman" w:cs="Times New Roman"/>
          <w:sz w:val="22"/>
        </w:rPr>
        <w:tab/>
        <w:t xml:space="preserve">  6,000</w:t>
      </w:r>
      <w:r>
        <w:rPr>
          <w:rFonts w:ascii="Times New Roman" w:eastAsia="MS Mincho" w:hAnsi="Times New Roman" w:cs="Times New Roman"/>
          <w:sz w:val="22"/>
        </w:rPr>
        <w:tab/>
        <w:t xml:space="preserve">  bis  12,000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150/20</w:t>
      </w:r>
    </w:p>
    <w:p w14:paraId="0AE214C3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1.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über</w:t>
      </w:r>
      <w:r>
        <w:rPr>
          <w:rFonts w:ascii="Times New Roman" w:eastAsia="MS Mincho" w:hAnsi="Times New Roman" w:cs="Times New Roman"/>
          <w:sz w:val="22"/>
        </w:rPr>
        <w:tab/>
        <w:t>12,000</w:t>
      </w:r>
      <w:r>
        <w:rPr>
          <w:rFonts w:ascii="Times New Roman" w:eastAsia="MS Mincho" w:hAnsi="Times New Roman" w:cs="Times New Roman"/>
          <w:sz w:val="22"/>
        </w:rPr>
        <w:tab/>
        <w:t xml:space="preserve">  bis  18,000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200/20</w:t>
      </w:r>
    </w:p>
    <w:p w14:paraId="1E4344D9" w14:textId="77777777" w:rsidR="00802539" w:rsidRPr="00CB309A" w:rsidRDefault="00802539">
      <w:pPr>
        <w:pStyle w:val="NurText"/>
        <w:rPr>
          <w:rFonts w:ascii="Times New Roman" w:eastAsia="MS Mincho" w:hAnsi="Times New Roman" w:cs="Times New Roman"/>
          <w:sz w:val="22"/>
        </w:rPr>
      </w:pPr>
      <w:r w:rsidRPr="00CB309A">
        <w:rPr>
          <w:rFonts w:ascii="Times New Roman" w:eastAsia="MS Mincho" w:hAnsi="Times New Roman" w:cs="Times New Roman"/>
          <w:sz w:val="22"/>
        </w:rPr>
        <w:t>ÖM</w:t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  <w:t>über</w:t>
      </w:r>
      <w:r w:rsidRPr="00CB309A">
        <w:rPr>
          <w:rFonts w:ascii="Times New Roman" w:eastAsia="MS Mincho" w:hAnsi="Times New Roman" w:cs="Times New Roman"/>
          <w:sz w:val="22"/>
        </w:rPr>
        <w:tab/>
        <w:t>18,000</w:t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  <w:t>250/20</w:t>
      </w:r>
    </w:p>
    <w:p w14:paraId="15B501AA" w14:textId="77777777" w:rsidR="0083799D" w:rsidRPr="00CB309A" w:rsidRDefault="00802539">
      <w:pPr>
        <w:pStyle w:val="NurText"/>
        <w:rPr>
          <w:rFonts w:ascii="Times New Roman" w:eastAsia="MS Mincho" w:hAnsi="Times New Roman" w:cs="Times New Roman"/>
          <w:sz w:val="22"/>
        </w:rPr>
      </w:pP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  <w:t>über</w:t>
      </w:r>
      <w:r w:rsidR="0083799D"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>25,000</w:t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Pr="00CB309A">
        <w:rPr>
          <w:rFonts w:ascii="Times New Roman" w:eastAsia="MS Mincho" w:hAnsi="Times New Roman" w:cs="Times New Roman"/>
          <w:sz w:val="22"/>
        </w:rPr>
        <w:tab/>
      </w:r>
      <w:r w:rsidR="0083799D" w:rsidRPr="00CB309A">
        <w:rPr>
          <w:rFonts w:ascii="Times New Roman" w:eastAsia="MS Mincho" w:hAnsi="Times New Roman" w:cs="Times New Roman"/>
          <w:sz w:val="22"/>
        </w:rPr>
        <w:tab/>
      </w:r>
      <w:r w:rsidR="0083799D" w:rsidRPr="00CB309A">
        <w:rPr>
          <w:rFonts w:ascii="Times New Roman" w:eastAsia="MS Mincho" w:hAnsi="Times New Roman" w:cs="Times New Roman"/>
          <w:sz w:val="22"/>
        </w:rPr>
        <w:tab/>
      </w:r>
      <w:r w:rsidR="0083799D" w:rsidRPr="00CB309A">
        <w:rPr>
          <w:rFonts w:ascii="Times New Roman" w:eastAsia="MS Mincho" w:hAnsi="Times New Roman" w:cs="Times New Roman"/>
          <w:sz w:val="22"/>
        </w:rPr>
        <w:tab/>
      </w:r>
      <w:r w:rsidR="00AC0EF3" w:rsidRPr="00CB309A">
        <w:rPr>
          <w:rFonts w:ascii="Times New Roman" w:eastAsia="MS Mincho" w:hAnsi="Times New Roman" w:cs="Times New Roman"/>
          <w:sz w:val="22"/>
        </w:rPr>
        <w:t>300/20</w:t>
      </w:r>
    </w:p>
    <w:p w14:paraId="5C0D9F83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</w:p>
    <w:p w14:paraId="11AD4CBE" w14:textId="77777777" w:rsidR="0083799D" w:rsidRDefault="0083799D">
      <w:pPr>
        <w:pStyle w:val="Nur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CADRE 52/2</w:t>
      </w:r>
    </w:p>
    <w:p w14:paraId="4065DAEF" w14:textId="77777777" w:rsidR="00681742" w:rsidRPr="007A3734" w:rsidRDefault="00681742" w:rsidP="00681742">
      <w:pPr>
        <w:pStyle w:val="NurText"/>
        <w:rPr>
          <w:rFonts w:ascii="Times New Roman" w:eastAsia="MS Mincho" w:hAnsi="Times New Roman" w:cs="Times New Roman"/>
          <w:color w:val="000000" w:themeColor="text1"/>
          <w:sz w:val="22"/>
        </w:rPr>
      </w:pP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>Qualifikation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 xml:space="preserve">bis          </w:t>
      </w:r>
      <w:r w:rsidR="006F5109" w:rsidRPr="007A3734">
        <w:rPr>
          <w:rFonts w:ascii="Times New Roman" w:eastAsia="MS Mincho" w:hAnsi="Times New Roman" w:cs="Times New Roman"/>
          <w:color w:val="000000" w:themeColor="text1"/>
          <w:sz w:val="22"/>
        </w:rPr>
        <w:t>6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 xml:space="preserve">,000 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>100/20</w:t>
      </w:r>
    </w:p>
    <w:p w14:paraId="1E8CC85C" w14:textId="77777777" w:rsidR="00681742" w:rsidRPr="007A3734" w:rsidRDefault="00681742" w:rsidP="00681742">
      <w:pPr>
        <w:pStyle w:val="NurText"/>
        <w:rPr>
          <w:rFonts w:ascii="Times New Roman" w:eastAsia="MS Mincho" w:hAnsi="Times New Roman" w:cs="Times New Roman"/>
          <w:color w:val="000000" w:themeColor="text1"/>
          <w:sz w:val="22"/>
        </w:rPr>
      </w:pP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>1. Klasse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 xml:space="preserve">über        </w:t>
      </w:r>
      <w:r w:rsidR="006F5109" w:rsidRPr="007A3734">
        <w:rPr>
          <w:rFonts w:ascii="Times New Roman" w:eastAsia="MS Mincho" w:hAnsi="Times New Roman" w:cs="Times New Roman"/>
          <w:color w:val="000000" w:themeColor="text1"/>
          <w:sz w:val="22"/>
        </w:rPr>
        <w:t>6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>,000 bis</w:t>
      </w:r>
      <w:r w:rsidR="002C0891" w:rsidRPr="007A3734">
        <w:rPr>
          <w:rFonts w:ascii="Times New Roman" w:eastAsia="MS Mincho" w:hAnsi="Times New Roman" w:cs="Times New Roman"/>
          <w:color w:val="000000" w:themeColor="text1"/>
          <w:sz w:val="22"/>
        </w:rPr>
        <w:t xml:space="preserve"> 12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>,000 oder</w:t>
      </w:r>
    </w:p>
    <w:p w14:paraId="19EF3A7B" w14:textId="77777777" w:rsidR="00681742" w:rsidRPr="007A3734" w:rsidRDefault="00681742" w:rsidP="00681742">
      <w:pPr>
        <w:pStyle w:val="NurText"/>
        <w:rPr>
          <w:rFonts w:ascii="Times New Roman" w:eastAsia="MS Mincho" w:hAnsi="Times New Roman" w:cs="Times New Roman"/>
          <w:color w:val="000000" w:themeColor="text1"/>
          <w:sz w:val="22"/>
        </w:rPr>
      </w:pP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>über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 xml:space="preserve"> 15,000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>(Cadre 35/2)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>150/20</w:t>
      </w:r>
    </w:p>
    <w:p w14:paraId="09A337FC" w14:textId="77777777" w:rsidR="0083799D" w:rsidRPr="007A3734" w:rsidRDefault="00681742">
      <w:pPr>
        <w:pStyle w:val="NurText"/>
        <w:rPr>
          <w:rFonts w:ascii="Times New Roman" w:eastAsia="MS Mincho" w:hAnsi="Times New Roman" w:cs="Times New Roman"/>
          <w:color w:val="000000" w:themeColor="text1"/>
          <w:sz w:val="22"/>
        </w:rPr>
      </w:pP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>ÖM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>über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 xml:space="preserve"> </w:t>
      </w:r>
      <w:r w:rsidR="002C0891" w:rsidRPr="007A3734">
        <w:rPr>
          <w:rFonts w:ascii="Times New Roman" w:eastAsia="MS Mincho" w:hAnsi="Times New Roman" w:cs="Times New Roman"/>
          <w:color w:val="000000" w:themeColor="text1"/>
          <w:sz w:val="22"/>
        </w:rPr>
        <w:t>12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>,000</w:t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</w:r>
      <w:r w:rsidRPr="007A3734">
        <w:rPr>
          <w:rFonts w:ascii="Times New Roman" w:eastAsia="MS Mincho" w:hAnsi="Times New Roman" w:cs="Times New Roman"/>
          <w:color w:val="000000" w:themeColor="text1"/>
          <w:sz w:val="22"/>
        </w:rPr>
        <w:tab/>
        <w:t>200/20</w:t>
      </w:r>
    </w:p>
    <w:p w14:paraId="55A773F8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</w:p>
    <w:p w14:paraId="1418DE7E" w14:textId="77777777" w:rsidR="0083799D" w:rsidRDefault="0083799D">
      <w:pPr>
        <w:pStyle w:val="Nur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EINBAND</w:t>
      </w:r>
    </w:p>
    <w:p w14:paraId="191C42BF" w14:textId="77777777" w:rsidR="0083799D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3. Klasse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bis</w:t>
      </w:r>
      <w:r>
        <w:rPr>
          <w:rFonts w:ascii="Times New Roman" w:eastAsia="MS Mincho" w:hAnsi="Times New Roman" w:cs="Times New Roman"/>
          <w:sz w:val="22"/>
        </w:rPr>
        <w:tab/>
        <w:t xml:space="preserve">  2,000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 xml:space="preserve">  60/40</w:t>
      </w:r>
    </w:p>
    <w:p w14:paraId="6C394AFD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2. Kla</w:t>
      </w:r>
      <w:r w:rsidR="00964E0C">
        <w:rPr>
          <w:rFonts w:ascii="Times New Roman" w:eastAsia="MS Mincho" w:hAnsi="Times New Roman" w:cs="Times New Roman"/>
          <w:sz w:val="22"/>
        </w:rPr>
        <w:t>sse</w:t>
      </w:r>
      <w:r w:rsidR="00964E0C">
        <w:rPr>
          <w:rFonts w:ascii="Times New Roman" w:eastAsia="MS Mincho" w:hAnsi="Times New Roman" w:cs="Times New Roman"/>
          <w:sz w:val="22"/>
        </w:rPr>
        <w:tab/>
      </w:r>
      <w:r w:rsidR="00964E0C">
        <w:rPr>
          <w:rFonts w:ascii="Times New Roman" w:eastAsia="MS Mincho" w:hAnsi="Times New Roman" w:cs="Times New Roman"/>
          <w:sz w:val="22"/>
        </w:rPr>
        <w:tab/>
      </w:r>
      <w:r w:rsidR="00964E0C">
        <w:rPr>
          <w:rFonts w:ascii="Times New Roman" w:eastAsia="MS Mincho" w:hAnsi="Times New Roman" w:cs="Times New Roman"/>
          <w:sz w:val="22"/>
        </w:rPr>
        <w:tab/>
      </w:r>
      <w:r w:rsidR="00964E0C">
        <w:rPr>
          <w:rFonts w:ascii="Times New Roman" w:eastAsia="MS Mincho" w:hAnsi="Times New Roman" w:cs="Times New Roman"/>
          <w:sz w:val="22"/>
        </w:rPr>
        <w:tab/>
        <w:t>über</w:t>
      </w:r>
      <w:r w:rsidR="00964E0C">
        <w:rPr>
          <w:rFonts w:ascii="Times New Roman" w:eastAsia="MS Mincho" w:hAnsi="Times New Roman" w:cs="Times New Roman"/>
          <w:sz w:val="22"/>
        </w:rPr>
        <w:tab/>
        <w:t xml:space="preserve">  </w:t>
      </w:r>
      <w:r w:rsidR="00964E0C" w:rsidRPr="003A5E85">
        <w:rPr>
          <w:rFonts w:ascii="Times New Roman" w:eastAsia="MS Mincho" w:hAnsi="Times New Roman" w:cs="Times New Roman"/>
          <w:sz w:val="22"/>
        </w:rPr>
        <w:t>2,000</w:t>
      </w:r>
      <w:r w:rsidR="00964E0C" w:rsidRPr="003A5E85">
        <w:rPr>
          <w:rFonts w:ascii="Times New Roman" w:eastAsia="MS Mincho" w:hAnsi="Times New Roman" w:cs="Times New Roman"/>
          <w:sz w:val="22"/>
        </w:rPr>
        <w:tab/>
        <w:t xml:space="preserve">  bis    4,0</w:t>
      </w:r>
      <w:r w:rsidRPr="003A5E85">
        <w:rPr>
          <w:rFonts w:ascii="Times New Roman" w:eastAsia="MS Mincho" w:hAnsi="Times New Roman" w:cs="Times New Roman"/>
          <w:sz w:val="22"/>
        </w:rPr>
        <w:t>00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>100/40</w:t>
      </w:r>
    </w:p>
    <w:p w14:paraId="6CFEAF30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1. K</w:t>
      </w:r>
      <w:r w:rsidR="00CB6364" w:rsidRPr="003A5E85">
        <w:rPr>
          <w:rFonts w:ascii="Times New Roman" w:eastAsia="MS Mincho" w:hAnsi="Times New Roman" w:cs="Times New Roman"/>
          <w:sz w:val="22"/>
        </w:rPr>
        <w:t>lasse</w:t>
      </w:r>
      <w:r w:rsidR="00CB6364" w:rsidRPr="003A5E85">
        <w:rPr>
          <w:rFonts w:ascii="Times New Roman" w:eastAsia="MS Mincho" w:hAnsi="Times New Roman" w:cs="Times New Roman"/>
          <w:sz w:val="22"/>
        </w:rPr>
        <w:tab/>
      </w:r>
      <w:r w:rsidR="00CB6364" w:rsidRPr="003A5E85">
        <w:rPr>
          <w:rFonts w:ascii="Times New Roman" w:eastAsia="MS Mincho" w:hAnsi="Times New Roman" w:cs="Times New Roman"/>
          <w:sz w:val="22"/>
        </w:rPr>
        <w:tab/>
      </w:r>
      <w:r w:rsidR="00CB6364" w:rsidRPr="003A5E85">
        <w:rPr>
          <w:rFonts w:ascii="Times New Roman" w:eastAsia="MS Mincho" w:hAnsi="Times New Roman" w:cs="Times New Roman"/>
          <w:sz w:val="22"/>
        </w:rPr>
        <w:tab/>
      </w:r>
      <w:r w:rsidR="00CB6364" w:rsidRPr="003A5E85">
        <w:rPr>
          <w:rFonts w:ascii="Times New Roman" w:eastAsia="MS Mincho" w:hAnsi="Times New Roman" w:cs="Times New Roman"/>
          <w:sz w:val="22"/>
        </w:rPr>
        <w:tab/>
        <w:t>über</w:t>
      </w:r>
      <w:r w:rsidR="00CB6364" w:rsidRPr="003A5E85">
        <w:rPr>
          <w:rFonts w:ascii="Times New Roman" w:eastAsia="MS Mincho" w:hAnsi="Times New Roman" w:cs="Times New Roman"/>
          <w:sz w:val="22"/>
        </w:rPr>
        <w:tab/>
        <w:t xml:space="preserve">  </w:t>
      </w:r>
      <w:r w:rsidR="00964E0C" w:rsidRPr="003A5E85">
        <w:rPr>
          <w:rFonts w:ascii="Times New Roman" w:eastAsia="MS Mincho" w:hAnsi="Times New Roman" w:cs="Times New Roman"/>
          <w:sz w:val="22"/>
        </w:rPr>
        <w:t>4,000</w:t>
      </w:r>
      <w:r w:rsidR="00CB6364" w:rsidRPr="003A5E85">
        <w:rPr>
          <w:rFonts w:ascii="Times New Roman" w:eastAsia="MS Mincho" w:hAnsi="Times New Roman" w:cs="Times New Roman"/>
          <w:sz w:val="22"/>
        </w:rPr>
        <w:tab/>
        <w:t xml:space="preserve">  bis    6</w:t>
      </w:r>
      <w:r w:rsidRPr="003A5E85">
        <w:rPr>
          <w:rFonts w:ascii="Times New Roman" w:eastAsia="MS Mincho" w:hAnsi="Times New Roman" w:cs="Times New Roman"/>
          <w:sz w:val="22"/>
        </w:rPr>
        <w:t>,000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>125/</w:t>
      </w:r>
      <w:r w:rsidR="00964E0C" w:rsidRPr="003A5E85">
        <w:rPr>
          <w:rFonts w:ascii="Times New Roman" w:eastAsia="MS Mincho" w:hAnsi="Times New Roman" w:cs="Times New Roman"/>
          <w:sz w:val="22"/>
        </w:rPr>
        <w:t>30</w:t>
      </w:r>
    </w:p>
    <w:p w14:paraId="0193B835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ÖM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="00393681" w:rsidRPr="003A5E85">
        <w:rPr>
          <w:rFonts w:ascii="Times New Roman" w:eastAsia="MS Mincho" w:hAnsi="Times New Roman" w:cs="Times New Roman"/>
          <w:sz w:val="22"/>
        </w:rPr>
        <w:t>über</w:t>
      </w:r>
      <w:r w:rsidR="00393681" w:rsidRPr="003A5E85">
        <w:rPr>
          <w:rFonts w:ascii="Times New Roman" w:eastAsia="MS Mincho" w:hAnsi="Times New Roman" w:cs="Times New Roman"/>
          <w:sz w:val="22"/>
        </w:rPr>
        <w:tab/>
        <w:t xml:space="preserve">  6</w:t>
      </w:r>
      <w:r w:rsidRPr="003A5E85">
        <w:rPr>
          <w:rFonts w:ascii="Times New Roman" w:eastAsia="MS Mincho" w:hAnsi="Times New Roman" w:cs="Times New Roman"/>
          <w:sz w:val="22"/>
        </w:rPr>
        <w:t>,000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>150/</w:t>
      </w:r>
      <w:r w:rsidR="00964E0C" w:rsidRPr="003A5E85">
        <w:rPr>
          <w:rFonts w:ascii="Times New Roman" w:eastAsia="MS Mincho" w:hAnsi="Times New Roman" w:cs="Times New Roman"/>
          <w:sz w:val="22"/>
        </w:rPr>
        <w:t>30</w:t>
      </w:r>
    </w:p>
    <w:p w14:paraId="1B0E6ECC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</w:p>
    <w:p w14:paraId="13BD3BAA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b/>
          <w:bCs/>
          <w:sz w:val="24"/>
        </w:rPr>
      </w:pPr>
      <w:r w:rsidRPr="003A5E85">
        <w:rPr>
          <w:rFonts w:ascii="Times New Roman" w:eastAsia="MS Mincho" w:hAnsi="Times New Roman" w:cs="Times New Roman"/>
          <w:b/>
          <w:bCs/>
          <w:sz w:val="24"/>
        </w:rPr>
        <w:t>DREIBAND</w:t>
      </w:r>
    </w:p>
    <w:p w14:paraId="5DA6A689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3. Klasse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>bis</w:t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0,</w:t>
      </w:r>
      <w:r w:rsidR="00964E0C" w:rsidRPr="003A5E85">
        <w:rPr>
          <w:rFonts w:ascii="Times New Roman" w:eastAsia="MS Mincho" w:hAnsi="Times New Roman" w:cs="Times New Roman"/>
          <w:sz w:val="22"/>
        </w:rPr>
        <w:t>500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20/60</w:t>
      </w:r>
    </w:p>
    <w:p w14:paraId="5D4FB9AF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2. Klasse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>über</w:t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0,</w:t>
      </w:r>
      <w:r w:rsidR="00964E0C" w:rsidRPr="003A5E85">
        <w:rPr>
          <w:rFonts w:ascii="Times New Roman" w:eastAsia="MS Mincho" w:hAnsi="Times New Roman" w:cs="Times New Roman"/>
          <w:sz w:val="22"/>
        </w:rPr>
        <w:t>500</w:t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bis    0,</w:t>
      </w:r>
      <w:r w:rsidR="00964E0C" w:rsidRPr="003A5E85">
        <w:rPr>
          <w:rFonts w:ascii="Times New Roman" w:eastAsia="MS Mincho" w:hAnsi="Times New Roman" w:cs="Times New Roman"/>
          <w:sz w:val="22"/>
        </w:rPr>
        <w:t>800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30/60</w:t>
      </w:r>
    </w:p>
    <w:p w14:paraId="569363E9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1. Kla</w:t>
      </w:r>
      <w:r w:rsidR="00964E0C" w:rsidRPr="003A5E85">
        <w:rPr>
          <w:rFonts w:ascii="Times New Roman" w:eastAsia="MS Mincho" w:hAnsi="Times New Roman" w:cs="Times New Roman"/>
          <w:sz w:val="22"/>
        </w:rPr>
        <w:t>sse</w:t>
      </w:r>
      <w:r w:rsidR="00964E0C"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  <w:t>über</w:t>
      </w:r>
      <w:r w:rsidR="00964E0C" w:rsidRPr="003A5E85">
        <w:rPr>
          <w:rFonts w:ascii="Times New Roman" w:eastAsia="MS Mincho" w:hAnsi="Times New Roman" w:cs="Times New Roman"/>
          <w:sz w:val="22"/>
        </w:rPr>
        <w:tab/>
        <w:t xml:space="preserve">  0,800</w:t>
      </w:r>
      <w:r w:rsidR="00CB6364" w:rsidRPr="003A5E85">
        <w:rPr>
          <w:rFonts w:ascii="Times New Roman" w:eastAsia="MS Mincho" w:hAnsi="Times New Roman" w:cs="Times New Roman"/>
          <w:sz w:val="22"/>
        </w:rPr>
        <w:tab/>
        <w:t xml:space="preserve">  bis    1,1</w:t>
      </w:r>
      <w:r w:rsidRPr="003A5E85">
        <w:rPr>
          <w:rFonts w:ascii="Times New Roman" w:eastAsia="MS Mincho" w:hAnsi="Times New Roman" w:cs="Times New Roman"/>
          <w:sz w:val="22"/>
        </w:rPr>
        <w:t>00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40/</w:t>
      </w:r>
      <w:r w:rsidR="00964E0C" w:rsidRPr="003A5E85">
        <w:rPr>
          <w:rFonts w:ascii="Times New Roman" w:eastAsia="MS Mincho" w:hAnsi="Times New Roman" w:cs="Times New Roman"/>
          <w:sz w:val="22"/>
        </w:rPr>
        <w:t>50</w:t>
      </w:r>
    </w:p>
    <w:p w14:paraId="6F6CCCB7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ÖM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>über</w:t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1,</w:t>
      </w:r>
      <w:r w:rsidR="00AC0EF3" w:rsidRPr="003A5E85">
        <w:rPr>
          <w:rFonts w:ascii="Times New Roman" w:eastAsia="MS Mincho" w:hAnsi="Times New Roman" w:cs="Times New Roman"/>
          <w:sz w:val="22"/>
        </w:rPr>
        <w:t>100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</w:r>
      <w:r w:rsidR="00964E0C" w:rsidRPr="003A5E85">
        <w:rPr>
          <w:rFonts w:ascii="Times New Roman" w:eastAsia="MS Mincho" w:hAnsi="Times New Roman" w:cs="Times New Roman"/>
          <w:sz w:val="22"/>
        </w:rPr>
        <w:tab/>
        <w:t xml:space="preserve">  50/50</w:t>
      </w:r>
    </w:p>
    <w:p w14:paraId="3BF677F9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ÖM Damen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>mind.</w:t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20/</w:t>
      </w:r>
      <w:r w:rsidR="003410FA" w:rsidRPr="003A5E85">
        <w:rPr>
          <w:rFonts w:ascii="Times New Roman" w:eastAsia="MS Mincho" w:hAnsi="Times New Roman" w:cs="Times New Roman"/>
          <w:sz w:val="22"/>
        </w:rPr>
        <w:t>50</w:t>
      </w:r>
    </w:p>
    <w:p w14:paraId="79657015" w14:textId="77777777" w:rsidR="0083799D" w:rsidRPr="003A5E85" w:rsidRDefault="0083799D">
      <w:pPr>
        <w:pStyle w:val="NurText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ÖM Senioren (am 01.09.</w:t>
      </w:r>
      <w:r w:rsidR="003410FA" w:rsidRPr="003A5E85">
        <w:rPr>
          <w:rFonts w:ascii="Times New Roman" w:eastAsia="MS Mincho" w:hAnsi="Times New Roman" w:cs="Times New Roman"/>
          <w:sz w:val="22"/>
        </w:rPr>
        <w:t xml:space="preserve"> bereits 65 Jahre)</w:t>
      </w:r>
      <w:r w:rsidR="003410FA" w:rsidRPr="003A5E85">
        <w:rPr>
          <w:rFonts w:ascii="Times New Roman" w:eastAsia="MS Mincho" w:hAnsi="Times New Roman" w:cs="Times New Roman"/>
          <w:sz w:val="22"/>
        </w:rPr>
        <w:tab/>
      </w:r>
      <w:r w:rsidR="003410FA" w:rsidRPr="003A5E85">
        <w:rPr>
          <w:rFonts w:ascii="Times New Roman" w:eastAsia="MS Mincho" w:hAnsi="Times New Roman" w:cs="Times New Roman"/>
          <w:sz w:val="22"/>
        </w:rPr>
        <w:tab/>
      </w:r>
      <w:r w:rsidR="003410FA" w:rsidRPr="003A5E85">
        <w:rPr>
          <w:rFonts w:ascii="Times New Roman" w:eastAsia="MS Mincho" w:hAnsi="Times New Roman" w:cs="Times New Roman"/>
          <w:sz w:val="22"/>
        </w:rPr>
        <w:tab/>
      </w:r>
      <w:r w:rsidR="003410FA" w:rsidRPr="003A5E85">
        <w:rPr>
          <w:rFonts w:ascii="Times New Roman" w:eastAsia="MS Mincho" w:hAnsi="Times New Roman" w:cs="Times New Roman"/>
          <w:sz w:val="22"/>
        </w:rPr>
        <w:tab/>
      </w:r>
      <w:r w:rsidR="003410FA" w:rsidRPr="003A5E85">
        <w:rPr>
          <w:rFonts w:ascii="Times New Roman" w:eastAsia="MS Mincho" w:hAnsi="Times New Roman" w:cs="Times New Roman"/>
          <w:sz w:val="22"/>
        </w:rPr>
        <w:tab/>
      </w:r>
      <w:r w:rsidR="003410FA" w:rsidRPr="003A5E85">
        <w:rPr>
          <w:rFonts w:ascii="Times New Roman" w:eastAsia="MS Mincho" w:hAnsi="Times New Roman" w:cs="Times New Roman"/>
          <w:sz w:val="22"/>
        </w:rPr>
        <w:tab/>
      </w:r>
      <w:r w:rsidR="003410FA" w:rsidRPr="003A5E85">
        <w:rPr>
          <w:rFonts w:ascii="Times New Roman" w:eastAsia="MS Mincho" w:hAnsi="Times New Roman" w:cs="Times New Roman"/>
          <w:sz w:val="22"/>
        </w:rPr>
        <w:tab/>
        <w:t xml:space="preserve">  25/50</w:t>
      </w:r>
    </w:p>
    <w:p w14:paraId="4389D3A9" w14:textId="77777777" w:rsidR="0083799D" w:rsidRPr="003A5E85" w:rsidRDefault="00597284" w:rsidP="00597284">
      <w:pPr>
        <w:pStyle w:val="NurText"/>
        <w:ind w:left="3540"/>
        <w:rPr>
          <w:rFonts w:ascii="Times New Roman" w:eastAsia="MS Mincho" w:hAnsi="Times New Roman" w:cs="Times New Roman"/>
          <w:sz w:val="22"/>
        </w:rPr>
      </w:pPr>
      <w:r w:rsidRPr="003A5E85">
        <w:rPr>
          <w:rFonts w:ascii="Times New Roman" w:eastAsia="MS Mincho" w:hAnsi="Times New Roman" w:cs="Times New Roman"/>
          <w:sz w:val="22"/>
        </w:rPr>
        <w:t>Finale (Kreuzspiele, Oberes Play-Off)</w:t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</w:r>
      <w:r w:rsidRPr="003A5E85">
        <w:rPr>
          <w:rFonts w:ascii="Times New Roman" w:eastAsia="MS Mincho" w:hAnsi="Times New Roman" w:cs="Times New Roman"/>
          <w:sz w:val="22"/>
        </w:rPr>
        <w:tab/>
        <w:t xml:space="preserve">  30/50</w:t>
      </w:r>
    </w:p>
    <w:p w14:paraId="1989C1F4" w14:textId="77777777" w:rsidR="00597284" w:rsidRDefault="00597284" w:rsidP="00597284">
      <w:pPr>
        <w:pStyle w:val="NurText"/>
        <w:ind w:left="3540"/>
        <w:rPr>
          <w:rFonts w:ascii="Times New Roman" w:eastAsia="MS Mincho" w:hAnsi="Times New Roman" w:cs="Times New Roman"/>
          <w:sz w:val="22"/>
        </w:rPr>
      </w:pPr>
    </w:p>
    <w:p w14:paraId="54E27306" w14:textId="77777777" w:rsidR="0083799D" w:rsidRPr="00534870" w:rsidRDefault="0083799D" w:rsidP="00534870">
      <w:pPr>
        <w:pStyle w:val="NurText"/>
        <w:rPr>
          <w:rFonts w:ascii="Times New Roman" w:eastAsia="MS Mincho" w:hAnsi="Times New Roman" w:cs="Times New Roman"/>
          <w:b/>
          <w:bCs/>
          <w:sz w:val="22"/>
        </w:rPr>
      </w:pPr>
      <w:r w:rsidRPr="00534870">
        <w:rPr>
          <w:rFonts w:ascii="Times New Roman" w:eastAsia="MS Mincho" w:hAnsi="Times New Roman" w:cs="Times New Roman"/>
          <w:b/>
          <w:bCs/>
          <w:sz w:val="22"/>
        </w:rPr>
        <w:t xml:space="preserve">Nennungen erfolgen ausschließlich über </w:t>
      </w:r>
      <w:r w:rsidR="00534870" w:rsidRPr="00534870">
        <w:rPr>
          <w:rFonts w:ascii="Times New Roman" w:eastAsia="MS Mincho" w:hAnsi="Times New Roman" w:cs="Times New Roman"/>
          <w:b/>
          <w:bCs/>
          <w:sz w:val="22"/>
        </w:rPr>
        <w:t>die</w:t>
      </w:r>
      <w:r w:rsidRPr="00534870">
        <w:rPr>
          <w:rFonts w:ascii="Times New Roman" w:eastAsia="MS Mincho" w:hAnsi="Times New Roman" w:cs="Times New Roman"/>
          <w:b/>
          <w:bCs/>
          <w:sz w:val="22"/>
        </w:rPr>
        <w:t xml:space="preserve"> Homepage des BSVÖ</w:t>
      </w:r>
      <w:r w:rsidR="00534870" w:rsidRPr="00534870">
        <w:rPr>
          <w:rFonts w:ascii="Times New Roman" w:eastAsia="MS Mincho" w:hAnsi="Times New Roman" w:cs="Times New Roman"/>
          <w:b/>
          <w:bCs/>
          <w:sz w:val="22"/>
        </w:rPr>
        <w:t>.</w:t>
      </w:r>
      <w:r w:rsidRPr="00534870">
        <w:rPr>
          <w:rFonts w:ascii="Times New Roman" w:eastAsia="MS Mincho" w:hAnsi="Times New Roman" w:cs="Times New Roman"/>
          <w:b/>
          <w:bCs/>
          <w:sz w:val="22"/>
        </w:rPr>
        <w:t xml:space="preserve"> </w:t>
      </w:r>
    </w:p>
    <w:p w14:paraId="0E638EAA" w14:textId="77777777" w:rsidR="0083799D" w:rsidRPr="00534870" w:rsidRDefault="0083799D" w:rsidP="00534870">
      <w:pPr>
        <w:pStyle w:val="NurText"/>
        <w:rPr>
          <w:rFonts w:ascii="Times New Roman" w:eastAsia="MS Mincho" w:hAnsi="Times New Roman" w:cs="Times New Roman"/>
          <w:b/>
          <w:bCs/>
          <w:sz w:val="22"/>
        </w:rPr>
      </w:pPr>
      <w:r w:rsidRPr="00534870">
        <w:rPr>
          <w:rFonts w:ascii="Times New Roman" w:eastAsia="MS Mincho" w:hAnsi="Times New Roman" w:cs="Times New Roman"/>
          <w:b/>
          <w:bCs/>
          <w:sz w:val="22"/>
        </w:rPr>
        <w:t xml:space="preserve">Nennungen sind am Dienstag bis spätestens 18.00 Uhr abzugeben. </w:t>
      </w:r>
    </w:p>
    <w:p w14:paraId="1C64CF4D" w14:textId="77777777" w:rsidR="0083799D" w:rsidRDefault="0083799D">
      <w:pPr>
        <w:pStyle w:val="NurText"/>
        <w:rPr>
          <w:rFonts w:eastAsia="MS Mincho"/>
        </w:rPr>
      </w:pPr>
    </w:p>
    <w:sectPr w:rsidR="0083799D">
      <w:pgSz w:w="11906" w:h="16838"/>
      <w:pgMar w:top="1417" w:right="1153" w:bottom="1134" w:left="1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9A"/>
    <w:rsid w:val="00030849"/>
    <w:rsid w:val="00032B94"/>
    <w:rsid w:val="001722FC"/>
    <w:rsid w:val="00223B89"/>
    <w:rsid w:val="00294477"/>
    <w:rsid w:val="002C0891"/>
    <w:rsid w:val="003410FA"/>
    <w:rsid w:val="00393681"/>
    <w:rsid w:val="003A5E85"/>
    <w:rsid w:val="003D6E13"/>
    <w:rsid w:val="003F29C9"/>
    <w:rsid w:val="0040226D"/>
    <w:rsid w:val="00534870"/>
    <w:rsid w:val="00597284"/>
    <w:rsid w:val="005E2D5C"/>
    <w:rsid w:val="00617957"/>
    <w:rsid w:val="00627D0E"/>
    <w:rsid w:val="00645928"/>
    <w:rsid w:val="00681742"/>
    <w:rsid w:val="006C1903"/>
    <w:rsid w:val="006F5109"/>
    <w:rsid w:val="007564C0"/>
    <w:rsid w:val="007A3734"/>
    <w:rsid w:val="00802539"/>
    <w:rsid w:val="0081566E"/>
    <w:rsid w:val="0083799D"/>
    <w:rsid w:val="00905987"/>
    <w:rsid w:val="00964E0C"/>
    <w:rsid w:val="009878BF"/>
    <w:rsid w:val="009F727F"/>
    <w:rsid w:val="00A01634"/>
    <w:rsid w:val="00A3509A"/>
    <w:rsid w:val="00A6415E"/>
    <w:rsid w:val="00AC0EF3"/>
    <w:rsid w:val="00B06ED3"/>
    <w:rsid w:val="00B54688"/>
    <w:rsid w:val="00C7747F"/>
    <w:rsid w:val="00C84B0E"/>
    <w:rsid w:val="00CB309A"/>
    <w:rsid w:val="00CB6364"/>
    <w:rsid w:val="00D36308"/>
    <w:rsid w:val="00E50D34"/>
    <w:rsid w:val="00E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1BB62"/>
  <w15:docId w15:val="{D446D1DE-025F-4874-BDCB-DDAAB561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534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KLEINBILLARD</vt:lpstr>
    </vt:vector>
  </TitlesOfParts>
  <Company>Oesterreichische Post AG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KLEINBILLARD</dc:title>
  <dc:subject/>
  <dc:creator>MÜLLER Helmuth</dc:creator>
  <cp:keywords/>
  <cp:lastModifiedBy>KRSKA Markus</cp:lastModifiedBy>
  <cp:revision>7</cp:revision>
  <cp:lastPrinted>2007-08-13T06:36:00Z</cp:lastPrinted>
  <dcterms:created xsi:type="dcterms:W3CDTF">2018-05-02T11:39:00Z</dcterms:created>
  <dcterms:modified xsi:type="dcterms:W3CDTF">2020-06-11T10:13:00Z</dcterms:modified>
</cp:coreProperties>
</file>